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3331" w:rsidRDefault="00F63331" w:rsidP="00F63331">
      <w:pPr>
        <w:spacing w:after="0" w:line="240" w:lineRule="auto"/>
        <w:rPr>
          <w:b/>
          <w:shd w:val="clear" w:color="auto" w:fill="D9D9D9"/>
        </w:rPr>
      </w:pPr>
      <w:bookmarkStart w:id="0" w:name="_GoBack"/>
      <w:bookmarkEnd w:id="0"/>
    </w:p>
    <w:p w:rsidR="00F63331" w:rsidRPr="00701B74" w:rsidRDefault="00F63331" w:rsidP="00F63331">
      <w:pPr>
        <w:spacing w:after="0" w:line="240" w:lineRule="auto"/>
        <w:contextualSpacing/>
      </w:pPr>
      <w:r w:rsidRPr="000E3B56">
        <w:rPr>
          <w:b/>
          <w:u w:val="single"/>
        </w:rPr>
        <w:t>Purpose</w:t>
      </w:r>
      <w:r w:rsidRPr="000E3B56">
        <w:rPr>
          <w:b/>
        </w:rPr>
        <w:t>:</w:t>
      </w:r>
      <w:r>
        <w:t xml:space="preserve"> Standard process for handoff of patient between MA and</w:t>
      </w:r>
      <w:r w:rsidRPr="00701B74">
        <w:t xml:space="preserve"> provider to communicate</w:t>
      </w:r>
      <w:r w:rsidR="00664783">
        <w:t xml:space="preserve"> critical</w:t>
      </w:r>
      <w:r w:rsidRPr="00701B74">
        <w:t xml:space="preserve"> needs of the patient </w:t>
      </w:r>
    </w:p>
    <w:p w:rsidR="00F63331" w:rsidRPr="0003266F" w:rsidRDefault="00F63331" w:rsidP="00F63331">
      <w:pPr>
        <w:spacing w:after="0" w:line="240" w:lineRule="auto"/>
        <w:rPr>
          <w:b/>
        </w:rPr>
      </w:pPr>
      <w:r>
        <w:rPr>
          <w:b/>
          <w:u w:val="single"/>
        </w:rPr>
        <w:t>Who:</w:t>
      </w:r>
      <w:r w:rsidRPr="009B4C8A">
        <w:rPr>
          <w:b/>
        </w:rPr>
        <w:t xml:space="preserve"> </w:t>
      </w:r>
      <w:r>
        <w:t>Provider, MA</w:t>
      </w:r>
    </w:p>
    <w:p w:rsidR="00F63331" w:rsidRDefault="00F63331" w:rsidP="00F63331">
      <w:pPr>
        <w:tabs>
          <w:tab w:val="right" w:pos="14832"/>
        </w:tabs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>Tools/Supplies Required</w:t>
      </w:r>
      <w:r>
        <w:rPr>
          <w:b/>
        </w:rPr>
        <w:t xml:space="preserve">: </w:t>
      </w:r>
      <w:r>
        <w:t xml:space="preserve">Handoff </w:t>
      </w:r>
      <w:r w:rsidR="00EF2C47">
        <w:t>Checklist</w:t>
      </w:r>
      <w:r>
        <w:rPr>
          <w:b/>
        </w:rPr>
        <w:tab/>
      </w:r>
    </w:p>
    <w:p w:rsidR="00F63331" w:rsidRPr="0003266F" w:rsidRDefault="00F63331" w:rsidP="00F63331">
      <w:pPr>
        <w:spacing w:after="0" w:line="240" w:lineRule="auto"/>
        <w:contextualSpacing/>
      </w:pPr>
      <w:r>
        <w:rPr>
          <w:i/>
        </w:rPr>
        <w:t>Revised</w:t>
      </w:r>
      <w:r>
        <w:t xml:space="preserve">: </w:t>
      </w:r>
    </w:p>
    <w:p w:rsidR="00F63331" w:rsidRPr="00F63331" w:rsidRDefault="00F63331" w:rsidP="00F63331">
      <w:pPr>
        <w:spacing w:after="0" w:line="240" w:lineRule="auto"/>
      </w:pPr>
    </w:p>
    <w:tbl>
      <w:tblPr>
        <w:tblStyle w:val="a"/>
        <w:tblW w:w="13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"/>
        <w:gridCol w:w="3690"/>
        <w:gridCol w:w="5670"/>
        <w:gridCol w:w="4068"/>
      </w:tblGrid>
      <w:tr w:rsidR="00A33D83" w:rsidTr="00DF2AF4">
        <w:tc>
          <w:tcPr>
            <w:tcW w:w="385" w:type="dxa"/>
            <w:shd w:val="clear" w:color="auto" w:fill="4F81BD" w:themeFill="accent1"/>
          </w:tcPr>
          <w:p w:rsidR="00A33D83" w:rsidRPr="00A33D83" w:rsidRDefault="00A33D83">
            <w:pPr>
              <w:rPr>
                <w:b/>
                <w:color w:val="FFFFFF" w:themeColor="background1"/>
              </w:rPr>
            </w:pPr>
            <w:r w:rsidRPr="00A33D83">
              <w:rPr>
                <w:b/>
                <w:color w:val="FFFFFF" w:themeColor="background1"/>
              </w:rPr>
              <w:t>#</w:t>
            </w:r>
          </w:p>
        </w:tc>
        <w:tc>
          <w:tcPr>
            <w:tcW w:w="3690" w:type="dxa"/>
            <w:shd w:val="clear" w:color="auto" w:fill="4F81BD" w:themeFill="accent1"/>
          </w:tcPr>
          <w:p w:rsidR="00A33D83" w:rsidRPr="00A33D83" w:rsidRDefault="00A33D83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</w:t>
            </w:r>
          </w:p>
        </w:tc>
        <w:tc>
          <w:tcPr>
            <w:tcW w:w="5670" w:type="dxa"/>
            <w:shd w:val="clear" w:color="auto" w:fill="4F81BD" w:themeFill="accent1"/>
          </w:tcPr>
          <w:p w:rsidR="00A33D83" w:rsidRPr="00A33D83" w:rsidRDefault="00A33D83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</w:t>
            </w:r>
          </w:p>
        </w:tc>
        <w:tc>
          <w:tcPr>
            <w:tcW w:w="4068" w:type="dxa"/>
            <w:shd w:val="clear" w:color="auto" w:fill="4F81BD" w:themeFill="accent1"/>
          </w:tcPr>
          <w:p w:rsidR="00A33D83" w:rsidRPr="00A33D83" w:rsidRDefault="00A33D83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Why</w:t>
            </w:r>
          </w:p>
        </w:tc>
      </w:tr>
      <w:tr w:rsidR="00A33D83" w:rsidTr="00F63331">
        <w:tc>
          <w:tcPr>
            <w:tcW w:w="385" w:type="dxa"/>
            <w:shd w:val="clear" w:color="auto" w:fill="FFFFFF" w:themeFill="background1"/>
          </w:tcPr>
          <w:p w:rsidR="00A33D83" w:rsidRDefault="00A33D83">
            <w:pPr>
              <w:rPr>
                <w:b/>
                <w:sz w:val="24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33D83" w:rsidRDefault="00A33D83">
            <w:r>
              <w:rPr>
                <w:b/>
                <w:sz w:val="24"/>
              </w:rPr>
              <w:t>MA to Provider Handoff</w:t>
            </w:r>
          </w:p>
        </w:tc>
        <w:tc>
          <w:tcPr>
            <w:tcW w:w="5670" w:type="dxa"/>
            <w:shd w:val="clear" w:color="auto" w:fill="FFFFFF" w:themeFill="background1"/>
          </w:tcPr>
          <w:p w:rsidR="00A33D83" w:rsidRDefault="00A33D83">
            <w:pPr>
              <w:widowControl w:val="0"/>
              <w:spacing w:line="276" w:lineRule="auto"/>
            </w:pPr>
          </w:p>
        </w:tc>
        <w:tc>
          <w:tcPr>
            <w:tcW w:w="4068" w:type="dxa"/>
            <w:shd w:val="clear" w:color="auto" w:fill="FFFFFF" w:themeFill="background1"/>
          </w:tcPr>
          <w:p w:rsidR="00A33D83" w:rsidRDefault="00A33D83">
            <w:pPr>
              <w:widowControl w:val="0"/>
              <w:spacing w:line="276" w:lineRule="auto"/>
            </w:pPr>
          </w:p>
        </w:tc>
      </w:tr>
      <w:tr w:rsidR="00A33D83" w:rsidRPr="00701B74" w:rsidTr="00F63331">
        <w:tc>
          <w:tcPr>
            <w:tcW w:w="385" w:type="dxa"/>
          </w:tcPr>
          <w:p w:rsidR="00A33D83" w:rsidRPr="00701B74" w:rsidRDefault="00A33D83" w:rsidP="00A33D83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690" w:type="dxa"/>
          </w:tcPr>
          <w:p w:rsidR="00A33D83" w:rsidRPr="00701B74" w:rsidRDefault="00A33D83" w:rsidP="00A33D83">
            <w:pPr>
              <w:spacing w:after="200" w:line="276" w:lineRule="auto"/>
              <w:contextualSpacing/>
              <w:rPr>
                <w:szCs w:val="22"/>
              </w:rPr>
            </w:pPr>
            <w:r w:rsidRPr="00701B74">
              <w:rPr>
                <w:szCs w:val="22"/>
              </w:rPr>
              <w:t xml:space="preserve">MA completes Rooming </w:t>
            </w:r>
          </w:p>
        </w:tc>
        <w:tc>
          <w:tcPr>
            <w:tcW w:w="5670" w:type="dxa"/>
          </w:tcPr>
          <w:p w:rsidR="00A33D83" w:rsidRPr="00701B74" w:rsidRDefault="00A33D83">
            <w:pPr>
              <w:tabs>
                <w:tab w:val="left" w:pos="3209"/>
              </w:tabs>
              <w:rPr>
                <w:szCs w:val="22"/>
              </w:rPr>
            </w:pPr>
          </w:p>
        </w:tc>
        <w:tc>
          <w:tcPr>
            <w:tcW w:w="4068" w:type="dxa"/>
          </w:tcPr>
          <w:p w:rsidR="00A33D83" w:rsidRPr="00701B74" w:rsidRDefault="00A33D83">
            <w:pPr>
              <w:rPr>
                <w:szCs w:val="22"/>
              </w:rPr>
            </w:pPr>
          </w:p>
        </w:tc>
      </w:tr>
      <w:tr w:rsidR="002D10C0" w:rsidRPr="00701B74" w:rsidTr="00F63331">
        <w:tc>
          <w:tcPr>
            <w:tcW w:w="385" w:type="dxa"/>
          </w:tcPr>
          <w:p w:rsidR="002D10C0" w:rsidRDefault="002D10C0" w:rsidP="00A33D83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690" w:type="dxa"/>
          </w:tcPr>
          <w:p w:rsidR="002D10C0" w:rsidRPr="00701B74" w:rsidRDefault="002D10C0" w:rsidP="00A33D83">
            <w:pPr>
              <w:contextualSpacing/>
              <w:rPr>
                <w:szCs w:val="22"/>
              </w:rPr>
            </w:pPr>
            <w:r w:rsidRPr="00701B74">
              <w:rPr>
                <w:szCs w:val="22"/>
              </w:rPr>
              <w:t>MA enters Room # and Time Ready in EPIC</w:t>
            </w:r>
          </w:p>
        </w:tc>
        <w:tc>
          <w:tcPr>
            <w:tcW w:w="5670" w:type="dxa"/>
          </w:tcPr>
          <w:p w:rsidR="002D10C0" w:rsidRPr="00E36345" w:rsidRDefault="002D10C0" w:rsidP="002D10C0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701B74">
              <w:rPr>
                <w:szCs w:val="22"/>
              </w:rPr>
              <w:t>MA enters Room # and Time Ready in E</w:t>
            </w:r>
            <w:r w:rsidR="00DF2AF4">
              <w:rPr>
                <w:szCs w:val="22"/>
              </w:rPr>
              <w:t>MR</w:t>
            </w:r>
          </w:p>
          <w:p w:rsidR="002D10C0" w:rsidRPr="002D10C0" w:rsidRDefault="002D10C0" w:rsidP="002D10C0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2D10C0">
              <w:rPr>
                <w:szCs w:val="22"/>
              </w:rPr>
              <w:t>For first patient of day, also tell provider patient is ready</w:t>
            </w:r>
          </w:p>
        </w:tc>
        <w:tc>
          <w:tcPr>
            <w:tcW w:w="4068" w:type="dxa"/>
          </w:tcPr>
          <w:p w:rsidR="002D10C0" w:rsidRPr="00701B74" w:rsidRDefault="002D10C0">
            <w:pPr>
              <w:rPr>
                <w:szCs w:val="22"/>
              </w:rPr>
            </w:pPr>
          </w:p>
        </w:tc>
      </w:tr>
      <w:tr w:rsidR="00A33D83" w:rsidRPr="00701B74" w:rsidTr="00F63331">
        <w:trPr>
          <w:trHeight w:val="1124"/>
        </w:trPr>
        <w:tc>
          <w:tcPr>
            <w:tcW w:w="385" w:type="dxa"/>
          </w:tcPr>
          <w:p w:rsidR="00A33D83" w:rsidRPr="00F63331" w:rsidRDefault="00A33D83" w:rsidP="00AC7641">
            <w:pPr>
              <w:ind w:left="360" w:hanging="360"/>
              <w:rPr>
                <w:szCs w:val="22"/>
              </w:rPr>
            </w:pPr>
            <w:r w:rsidRPr="00F63331">
              <w:rPr>
                <w:szCs w:val="22"/>
              </w:rPr>
              <w:t>3</w:t>
            </w:r>
          </w:p>
        </w:tc>
        <w:tc>
          <w:tcPr>
            <w:tcW w:w="3690" w:type="dxa"/>
          </w:tcPr>
          <w:p w:rsidR="00A33D83" w:rsidRPr="00701B74" w:rsidRDefault="00A33D83" w:rsidP="00A33D83">
            <w:pPr>
              <w:rPr>
                <w:szCs w:val="22"/>
              </w:rPr>
            </w:pPr>
            <w:r w:rsidRPr="00701B74">
              <w:rPr>
                <w:szCs w:val="22"/>
              </w:rPr>
              <w:t>If in person, MA and provider huddle and communicate patient needs</w:t>
            </w:r>
            <w:r w:rsidRPr="00AC7641">
              <w:rPr>
                <w:szCs w:val="22"/>
              </w:rPr>
              <w:t xml:space="preserve"> </w:t>
            </w:r>
            <w:r w:rsidRPr="00701B74">
              <w:rPr>
                <w:szCs w:val="22"/>
              </w:rPr>
              <w:t xml:space="preserve"> </w:t>
            </w:r>
          </w:p>
          <w:p w:rsidR="00A33D83" w:rsidRPr="00701B74" w:rsidRDefault="00A33D83">
            <w:pPr>
              <w:rPr>
                <w:szCs w:val="22"/>
              </w:rPr>
            </w:pPr>
          </w:p>
        </w:tc>
        <w:tc>
          <w:tcPr>
            <w:tcW w:w="5670" w:type="dxa"/>
          </w:tcPr>
          <w:p w:rsidR="00A33D83" w:rsidRDefault="00A33D83" w:rsidP="00C501AD">
            <w:pPr>
              <w:pStyle w:val="ListParagraph"/>
              <w:tabs>
                <w:tab w:val="left" w:pos="3209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Capture: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>Priority issues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>Additional concerns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>Abnormal vitals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>Extraordinary moods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>HM due or refused/ other info requested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>Outstanding results (e.g., not interfaced)</w:t>
            </w:r>
          </w:p>
          <w:p w:rsid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923AB6">
              <w:rPr>
                <w:szCs w:val="22"/>
              </w:rPr>
              <w:t xml:space="preserve">Time check &amp; countermeasure (e.g., </w:t>
            </w:r>
            <w:r>
              <w:rPr>
                <w:szCs w:val="22"/>
              </w:rPr>
              <w:t xml:space="preserve">on time vs. behind; </w:t>
            </w:r>
            <w:r w:rsidRPr="00923AB6">
              <w:rPr>
                <w:szCs w:val="22"/>
              </w:rPr>
              <w:t>if behind - plans to get back on track)</w:t>
            </w:r>
          </w:p>
          <w:p w:rsidR="00A33D83" w:rsidRDefault="00A33D83" w:rsidP="00A33D83">
            <w:pPr>
              <w:rPr>
                <w:szCs w:val="22"/>
              </w:rPr>
            </w:pPr>
          </w:p>
          <w:p w:rsidR="00A33D83" w:rsidRPr="00A33D83" w:rsidRDefault="00A33D83" w:rsidP="00A33D83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A33D83">
              <w:rPr>
                <w:szCs w:val="22"/>
              </w:rPr>
              <w:t>“She has many concerns but really wants to focus on …”</w:t>
            </w:r>
          </w:p>
          <w:p w:rsidR="00A33D83" w:rsidRPr="00A33D83" w:rsidRDefault="00A33D83" w:rsidP="00A33D83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A33D83">
              <w:rPr>
                <w:szCs w:val="22"/>
              </w:rPr>
              <w:t>“BP is very high…”</w:t>
            </w:r>
          </w:p>
          <w:p w:rsidR="00A33D83" w:rsidRPr="00A33D83" w:rsidRDefault="00A33D83" w:rsidP="00A33D83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A33D83">
              <w:rPr>
                <w:szCs w:val="22"/>
              </w:rPr>
              <w:t>“He is very upset about…”</w:t>
            </w:r>
          </w:p>
          <w:p w:rsidR="00A33D83" w:rsidRPr="00A33D83" w:rsidRDefault="00A33D83" w:rsidP="00A33D83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A33D83">
              <w:rPr>
                <w:szCs w:val="22"/>
              </w:rPr>
              <w:t>“She was in the hospital last night, I will get the records”</w:t>
            </w:r>
          </w:p>
          <w:p w:rsidR="00A33D83" w:rsidRPr="00701B74" w:rsidRDefault="00A33D83" w:rsidP="00A33D83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bookmarkStart w:id="1" w:name="h.gjdgxs" w:colFirst="0" w:colLast="0"/>
            <w:bookmarkEnd w:id="1"/>
            <w:r w:rsidRPr="00701B74">
              <w:rPr>
                <w:szCs w:val="22"/>
              </w:rPr>
              <w:t>“He is refusing the colonoscopy…”</w:t>
            </w:r>
          </w:p>
          <w:p w:rsidR="00A33D83" w:rsidRPr="00A33D83" w:rsidRDefault="00A33D83" w:rsidP="00A33D83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701B74">
              <w:rPr>
                <w:szCs w:val="22"/>
              </w:rPr>
              <w:t>“Because we are behind, I am going to block our 11am open slot”</w:t>
            </w:r>
          </w:p>
        </w:tc>
        <w:tc>
          <w:tcPr>
            <w:tcW w:w="4068" w:type="dxa"/>
          </w:tcPr>
          <w:p w:rsidR="00A33D83" w:rsidRPr="00701B74" w:rsidRDefault="00A33D83" w:rsidP="00B1451D">
            <w:pPr>
              <w:rPr>
                <w:szCs w:val="22"/>
              </w:rPr>
            </w:pPr>
            <w:r w:rsidRPr="00701B74">
              <w:rPr>
                <w:szCs w:val="22"/>
              </w:rPr>
              <w:t xml:space="preserve"> </w:t>
            </w:r>
          </w:p>
        </w:tc>
      </w:tr>
      <w:tr w:rsidR="00A33D83" w:rsidRPr="00A33D83" w:rsidTr="002D10C0">
        <w:trPr>
          <w:trHeight w:val="38"/>
        </w:trPr>
        <w:tc>
          <w:tcPr>
            <w:tcW w:w="385" w:type="dxa"/>
          </w:tcPr>
          <w:p w:rsidR="00A33D83" w:rsidRPr="00A33D83" w:rsidRDefault="00A33D83" w:rsidP="003D376E">
            <w:pPr>
              <w:ind w:left="360" w:hanging="358"/>
              <w:rPr>
                <w:szCs w:val="22"/>
              </w:rPr>
            </w:pPr>
            <w:r w:rsidRPr="00A33D83">
              <w:rPr>
                <w:szCs w:val="22"/>
              </w:rPr>
              <w:t>4</w:t>
            </w:r>
          </w:p>
        </w:tc>
        <w:tc>
          <w:tcPr>
            <w:tcW w:w="3690" w:type="dxa"/>
          </w:tcPr>
          <w:p w:rsidR="00A33D83" w:rsidRPr="00A33D83" w:rsidRDefault="00A33D83" w:rsidP="00A33D83">
            <w:pPr>
              <w:rPr>
                <w:szCs w:val="22"/>
              </w:rPr>
            </w:pPr>
            <w:r w:rsidRPr="00A33D83">
              <w:rPr>
                <w:szCs w:val="22"/>
              </w:rPr>
              <w:t>If unable to handoff in person, MA fills out checklist and leaves on exam room door</w:t>
            </w:r>
          </w:p>
        </w:tc>
        <w:tc>
          <w:tcPr>
            <w:tcW w:w="5670" w:type="dxa"/>
          </w:tcPr>
          <w:p w:rsidR="00A33D83" w:rsidRPr="00A33D83" w:rsidRDefault="00A33D83" w:rsidP="00C501AD">
            <w:pPr>
              <w:pStyle w:val="ListParagraph"/>
              <w:numPr>
                <w:ilvl w:val="0"/>
                <w:numId w:val="13"/>
              </w:numPr>
              <w:tabs>
                <w:tab w:val="left" w:pos="3209"/>
              </w:tabs>
              <w:rPr>
                <w:szCs w:val="22"/>
              </w:rPr>
            </w:pPr>
            <w:r w:rsidRPr="00A33D83">
              <w:rPr>
                <w:szCs w:val="22"/>
              </w:rPr>
              <w:t>MA completes handoff checklist and places it in the exam room door</w:t>
            </w:r>
          </w:p>
        </w:tc>
        <w:tc>
          <w:tcPr>
            <w:tcW w:w="4068" w:type="dxa"/>
          </w:tcPr>
          <w:p w:rsidR="00A33D83" w:rsidRPr="00A33D83" w:rsidRDefault="00A33D83">
            <w:pPr>
              <w:rPr>
                <w:szCs w:val="22"/>
              </w:rPr>
            </w:pPr>
          </w:p>
        </w:tc>
      </w:tr>
    </w:tbl>
    <w:p w:rsidR="00664A66" w:rsidRPr="00701B74" w:rsidRDefault="00664A66" w:rsidP="002D10C0">
      <w:pPr>
        <w:rPr>
          <w:szCs w:val="22"/>
        </w:rPr>
      </w:pPr>
    </w:p>
    <w:sectPr w:rsidR="00664A66" w:rsidRPr="00701B74" w:rsidSect="00DD776E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AC" w:rsidRDefault="00EC32AC">
      <w:pPr>
        <w:spacing w:after="0" w:line="240" w:lineRule="auto"/>
      </w:pPr>
      <w:r>
        <w:separator/>
      </w:r>
    </w:p>
  </w:endnote>
  <w:endnote w:type="continuationSeparator" w:id="0">
    <w:p w:rsidR="00EC32AC" w:rsidRDefault="00EC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76E" w:rsidRDefault="00DD776E">
    <w:pPr>
      <w:pStyle w:val="Footer"/>
    </w:pPr>
    <w:r>
      <w:rPr>
        <w:noProof/>
      </w:rPr>
      <w:drawing>
        <wp:inline distT="0" distB="0" distL="0" distR="0">
          <wp:extent cx="1096186" cy="33083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C-Logo-noTag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771" cy="33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A66" w:rsidRDefault="00664A66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AC" w:rsidRDefault="00EC32AC">
      <w:pPr>
        <w:spacing w:after="0" w:line="240" w:lineRule="auto"/>
      </w:pPr>
      <w:r>
        <w:separator/>
      </w:r>
    </w:p>
  </w:footnote>
  <w:footnote w:type="continuationSeparator" w:id="0">
    <w:p w:rsidR="00EC32AC" w:rsidRDefault="00EC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66" w:rsidRDefault="00AC2F6C" w:rsidP="00AC2F6C">
    <w:pPr>
      <w:spacing w:after="0" w:line="240" w:lineRule="auto"/>
    </w:pPr>
    <w:r>
      <w:rPr>
        <w:b/>
        <w:sz w:val="40"/>
      </w:rPr>
      <w:t xml:space="preserve"> </w:t>
    </w:r>
    <w:r w:rsidR="00A1200E">
      <w:rPr>
        <w:b/>
        <w:sz w:val="40"/>
      </w:rPr>
      <w:t xml:space="preserve">Handoffs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0B40"/>
    <w:multiLevelType w:val="hybridMultilevel"/>
    <w:tmpl w:val="6E2C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844"/>
    <w:multiLevelType w:val="multilevel"/>
    <w:tmpl w:val="2FA41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F927B0"/>
    <w:multiLevelType w:val="hybridMultilevel"/>
    <w:tmpl w:val="6684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5944"/>
    <w:multiLevelType w:val="multilevel"/>
    <w:tmpl w:val="98346EA6"/>
    <w:lvl w:ilvl="0">
      <w:start w:val="4"/>
      <w:numFmt w:val="decimal"/>
      <w:lvlText w:val="%1"/>
      <w:lvlJc w:val="left"/>
      <w:pPr>
        <w:ind w:left="360" w:firstLine="360"/>
      </w:pPr>
    </w:lvl>
    <w:lvl w:ilvl="1">
      <w:start w:val="1"/>
      <w:numFmt w:val="decimal"/>
      <w:lvlText w:val="%1.%2"/>
      <w:lvlJc w:val="left"/>
      <w:pPr>
        <w:ind w:left="36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720" w:firstLine="720"/>
      </w:pPr>
    </w:lvl>
    <w:lvl w:ilvl="3">
      <w:start w:val="1"/>
      <w:numFmt w:val="decimal"/>
      <w:lvlText w:val="%1.%2.%3.%4"/>
      <w:lvlJc w:val="left"/>
      <w:pPr>
        <w:ind w:left="720" w:firstLine="720"/>
      </w:pPr>
    </w:lvl>
    <w:lvl w:ilvl="4">
      <w:start w:val="1"/>
      <w:numFmt w:val="decimal"/>
      <w:lvlText w:val="%1.%2.%3.%4.%5"/>
      <w:lvlJc w:val="left"/>
      <w:pPr>
        <w:ind w:left="1080" w:firstLine="1080"/>
      </w:pPr>
    </w:lvl>
    <w:lvl w:ilvl="5">
      <w:start w:val="1"/>
      <w:numFmt w:val="decimal"/>
      <w:lvlText w:val="%1.%2.%3.%4.%5.%6"/>
      <w:lvlJc w:val="left"/>
      <w:pPr>
        <w:ind w:left="1080" w:firstLine="1080"/>
      </w:pPr>
    </w:lvl>
    <w:lvl w:ilvl="6">
      <w:start w:val="1"/>
      <w:numFmt w:val="decimal"/>
      <w:lvlText w:val="%1.%2.%3.%4.%5.%6.%7"/>
      <w:lvlJc w:val="left"/>
      <w:pPr>
        <w:ind w:left="1440" w:firstLine="1440"/>
      </w:pPr>
    </w:lvl>
    <w:lvl w:ilvl="7">
      <w:start w:val="1"/>
      <w:numFmt w:val="decimal"/>
      <w:lvlText w:val="%1.%2.%3.%4.%5.%6.%7.%8"/>
      <w:lvlJc w:val="left"/>
      <w:pPr>
        <w:ind w:left="1440" w:firstLine="1440"/>
      </w:pPr>
    </w:lvl>
    <w:lvl w:ilvl="8">
      <w:start w:val="1"/>
      <w:numFmt w:val="decimal"/>
      <w:lvlText w:val="%1.%2.%3.%4.%5.%6.%7.%8.%9"/>
      <w:lvlJc w:val="left"/>
      <w:pPr>
        <w:ind w:left="1440" w:firstLine="1440"/>
      </w:pPr>
    </w:lvl>
  </w:abstractNum>
  <w:abstractNum w:abstractNumId="4" w15:restartNumberingAfterBreak="0">
    <w:nsid w:val="2923617D"/>
    <w:multiLevelType w:val="multilevel"/>
    <w:tmpl w:val="7B4469A8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5" w15:restartNumberingAfterBreak="0">
    <w:nsid w:val="3BA4514E"/>
    <w:multiLevelType w:val="hybridMultilevel"/>
    <w:tmpl w:val="D4A4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3D8B"/>
    <w:multiLevelType w:val="multilevel"/>
    <w:tmpl w:val="9B3484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7B92E9C"/>
    <w:multiLevelType w:val="multilevel"/>
    <w:tmpl w:val="2FA41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9A560A8"/>
    <w:multiLevelType w:val="hybridMultilevel"/>
    <w:tmpl w:val="A654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23354"/>
    <w:multiLevelType w:val="hybridMultilevel"/>
    <w:tmpl w:val="A33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D0E3E"/>
    <w:multiLevelType w:val="hybridMultilevel"/>
    <w:tmpl w:val="31BE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E500F"/>
    <w:multiLevelType w:val="multilevel"/>
    <w:tmpl w:val="1778B3B2"/>
    <w:lvl w:ilvl="0">
      <w:start w:val="1"/>
      <w:numFmt w:val="decimal"/>
      <w:lvlText w:val="%1."/>
      <w:lvlJc w:val="left"/>
      <w:pPr>
        <w:ind w:left="720" w:firstLine="108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2" w15:restartNumberingAfterBreak="0">
    <w:nsid w:val="781D467C"/>
    <w:multiLevelType w:val="multilevel"/>
    <w:tmpl w:val="2FA41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C15CEB"/>
    <w:multiLevelType w:val="hybridMultilevel"/>
    <w:tmpl w:val="E9EC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72F03"/>
    <w:multiLevelType w:val="multilevel"/>
    <w:tmpl w:val="96D00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A66"/>
    <w:rsid w:val="00120A58"/>
    <w:rsid w:val="001305DE"/>
    <w:rsid w:val="002306FB"/>
    <w:rsid w:val="002A2EA8"/>
    <w:rsid w:val="002B6DEF"/>
    <w:rsid w:val="002D10C0"/>
    <w:rsid w:val="003B76D0"/>
    <w:rsid w:val="003D376E"/>
    <w:rsid w:val="003D40A1"/>
    <w:rsid w:val="005D6901"/>
    <w:rsid w:val="00664783"/>
    <w:rsid w:val="00664A66"/>
    <w:rsid w:val="00674CDB"/>
    <w:rsid w:val="006A3B35"/>
    <w:rsid w:val="00701B74"/>
    <w:rsid w:val="007A0D42"/>
    <w:rsid w:val="00923AB6"/>
    <w:rsid w:val="00971A8C"/>
    <w:rsid w:val="0097402E"/>
    <w:rsid w:val="009B4C8A"/>
    <w:rsid w:val="00A1200E"/>
    <w:rsid w:val="00A33D83"/>
    <w:rsid w:val="00A47F37"/>
    <w:rsid w:val="00AB2E55"/>
    <w:rsid w:val="00AC2F6C"/>
    <w:rsid w:val="00AC7641"/>
    <w:rsid w:val="00B1451D"/>
    <w:rsid w:val="00B34B66"/>
    <w:rsid w:val="00C0178F"/>
    <w:rsid w:val="00C1393E"/>
    <w:rsid w:val="00C501AD"/>
    <w:rsid w:val="00C50DF2"/>
    <w:rsid w:val="00D71444"/>
    <w:rsid w:val="00DD776E"/>
    <w:rsid w:val="00DF2AF4"/>
    <w:rsid w:val="00E36345"/>
    <w:rsid w:val="00EC32AC"/>
    <w:rsid w:val="00EF2C47"/>
    <w:rsid w:val="00F30D7A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CB8494-F680-470A-A28F-EE1F41F3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01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6C"/>
  </w:style>
  <w:style w:type="paragraph" w:styleId="Footer">
    <w:name w:val="footer"/>
    <w:basedOn w:val="Normal"/>
    <w:link w:val="FooterChar"/>
    <w:uiPriority w:val="99"/>
    <w:unhideWhenUsed/>
    <w:rsid w:val="00AC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6C"/>
  </w:style>
  <w:style w:type="paragraph" w:styleId="BalloonText">
    <w:name w:val="Balloon Text"/>
    <w:basedOn w:val="Normal"/>
    <w:link w:val="BalloonTextChar"/>
    <w:uiPriority w:val="99"/>
    <w:semiHidden/>
    <w:unhideWhenUsed/>
    <w:rsid w:val="00DD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Flow_Handoff_Standard Work.docx</vt:lpstr>
    </vt:vector>
  </TitlesOfParts>
  <Company>SHC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Flow_Handoff_Standard Work.docx</dc:title>
  <cp:lastModifiedBy>Michelle Mah</cp:lastModifiedBy>
  <cp:revision>30</cp:revision>
  <dcterms:created xsi:type="dcterms:W3CDTF">2014-11-20T17:25:00Z</dcterms:created>
  <dcterms:modified xsi:type="dcterms:W3CDTF">2019-10-10T17:40:00Z</dcterms:modified>
</cp:coreProperties>
</file>